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1C763" w14:textId="77777777" w:rsidR="00734AD8" w:rsidRPr="00734AD8" w:rsidRDefault="00734AD8" w:rsidP="00734A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734A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T.C.</w:t>
      </w:r>
    </w:p>
    <w:p w14:paraId="332AE826" w14:textId="77777777" w:rsidR="00734AD8" w:rsidRPr="00734AD8" w:rsidRDefault="00734AD8" w:rsidP="00734A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734A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ARDAHAN ÜNİVERSİTESİ</w:t>
      </w:r>
    </w:p>
    <w:p w14:paraId="1018C2B7" w14:textId="77777777" w:rsidR="00734AD8" w:rsidRPr="00734AD8" w:rsidRDefault="00734AD8" w:rsidP="00734A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734A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MÜHENDİSLİK FAKÜLTESİ</w:t>
      </w:r>
    </w:p>
    <w:p w14:paraId="20F28FD8" w14:textId="58728111" w:rsidR="00734AD8" w:rsidRPr="00734AD8" w:rsidRDefault="00734AD8" w:rsidP="00734A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734A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ELEKTRİK-ELEKTRONİK MÜHENDİSLİĞİ BÖLÜMÜ</w:t>
      </w:r>
    </w:p>
    <w:p w14:paraId="14850F23" w14:textId="757421E8" w:rsidR="00734AD8" w:rsidRPr="00734AD8" w:rsidRDefault="00734AD8" w:rsidP="00734A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KOMİSYON YAPISININ</w:t>
      </w:r>
      <w:r w:rsidR="0044322B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KURULMASI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</w:p>
    <w:p w14:paraId="4FA277FF" w14:textId="77777777" w:rsidR="00734AD8" w:rsidRPr="00734AD8" w:rsidRDefault="00734AD8" w:rsidP="00734A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734A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PUKO EYLEM PLANI</w:t>
      </w:r>
    </w:p>
    <w:p w14:paraId="055D6A04" w14:textId="6446948D" w:rsidR="004F4B26" w:rsidRPr="00734AD8" w:rsidRDefault="004F4B26" w:rsidP="00734AD8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734A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Amaç</w:t>
      </w:r>
      <w:r w:rsidR="00734A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: </w:t>
      </w:r>
      <w:r w:rsidRPr="00734AD8">
        <w:rPr>
          <w:rFonts w:ascii="Times New Roman" w:eastAsia="Times New Roman" w:hAnsi="Times New Roman" w:cs="Times New Roman"/>
          <w:sz w:val="24"/>
          <w:szCs w:val="24"/>
          <w:lang w:eastAsia="tr-TR"/>
        </w:rPr>
        <w:t>Bölümde kalite güvencesi, sürekli iyileştirme ve akreditasyon süreçlerini etkin yürütmek için işlevsel ve sürdürülebilir komisyon yapısı oluşturmak.</w:t>
      </w:r>
    </w:p>
    <w:p w14:paraId="6BB8E1F5" w14:textId="5000B80F" w:rsidR="004F4B26" w:rsidRPr="00734AD8" w:rsidRDefault="004F4B26" w:rsidP="004F4B2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734A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1.  PLANLA (Komisyon Yapısının Tasarımı)</w:t>
      </w:r>
    </w:p>
    <w:p w14:paraId="2EC17149" w14:textId="77777777" w:rsidR="004F4B26" w:rsidRPr="00734AD8" w:rsidRDefault="004F4B26" w:rsidP="004F4B2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734A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Faaliyetler</w:t>
      </w:r>
    </w:p>
    <w:p w14:paraId="4E23CBF8" w14:textId="77777777" w:rsidR="004F4B26" w:rsidRPr="00734AD8" w:rsidRDefault="004F4B26" w:rsidP="004F4B2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4AD8">
        <w:rPr>
          <w:rFonts w:ascii="Times New Roman" w:eastAsia="Times New Roman" w:hAnsi="Times New Roman" w:cs="Times New Roman"/>
          <w:sz w:val="24"/>
          <w:szCs w:val="24"/>
          <w:lang w:eastAsia="tr-TR"/>
        </w:rPr>
        <w:t>Bölüm ihtiyaçlarına göre komisyonların belirlenmesi:</w:t>
      </w:r>
    </w:p>
    <w:p w14:paraId="2BD48186" w14:textId="41BA34E4" w:rsidR="005A2980" w:rsidRPr="005A2980" w:rsidRDefault="005A2980" w:rsidP="0044322B">
      <w:pPr>
        <w:pStyle w:val="ListeParagraf"/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A298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Çift </w:t>
      </w:r>
      <w:proofErr w:type="spellStart"/>
      <w:r w:rsidRPr="005A2980">
        <w:rPr>
          <w:rFonts w:ascii="Times New Roman" w:eastAsia="Times New Roman" w:hAnsi="Times New Roman" w:cs="Times New Roman"/>
          <w:sz w:val="24"/>
          <w:szCs w:val="24"/>
          <w:lang w:eastAsia="tr-TR"/>
        </w:rPr>
        <w:t>Anadal</w:t>
      </w:r>
      <w:proofErr w:type="spellEnd"/>
      <w:r w:rsidRPr="005A298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ve </w:t>
      </w:r>
      <w:proofErr w:type="spellStart"/>
      <w:r w:rsidRPr="005A2980">
        <w:rPr>
          <w:rFonts w:ascii="Times New Roman" w:eastAsia="Times New Roman" w:hAnsi="Times New Roman" w:cs="Times New Roman"/>
          <w:sz w:val="24"/>
          <w:szCs w:val="24"/>
          <w:lang w:eastAsia="tr-TR"/>
        </w:rPr>
        <w:t>Yandal</w:t>
      </w:r>
      <w:proofErr w:type="spellEnd"/>
      <w:r w:rsidRPr="005A298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Programı Bölüm Komisyonu</w:t>
      </w:r>
    </w:p>
    <w:p w14:paraId="6217A64D" w14:textId="0A2A5FB3" w:rsidR="005A2980" w:rsidRPr="005A2980" w:rsidRDefault="005A2980" w:rsidP="0044322B">
      <w:pPr>
        <w:pStyle w:val="ListeParagraf"/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A2980">
        <w:rPr>
          <w:rFonts w:ascii="Times New Roman" w:hAnsi="Times New Roman" w:cs="Times New Roman"/>
        </w:rPr>
        <w:t>Dikey/ Yatay Geçiş, Muafiyet ve İntibak Komisyonu</w:t>
      </w:r>
    </w:p>
    <w:p w14:paraId="698DDF8E" w14:textId="7AC236D8" w:rsidR="005A2980" w:rsidRPr="005A2980" w:rsidRDefault="005A2980" w:rsidP="0044322B">
      <w:pPr>
        <w:pStyle w:val="ListeParagraf"/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A2980">
        <w:rPr>
          <w:rFonts w:ascii="Times New Roman" w:hAnsi="Times New Roman" w:cs="Times New Roman"/>
        </w:rPr>
        <w:t>Kariyer Yönetimi ve Mezunlarla İletişim Komisyonu</w:t>
      </w:r>
    </w:p>
    <w:p w14:paraId="09899794" w14:textId="4DCFEA12" w:rsidR="005A2980" w:rsidRPr="005A2980" w:rsidRDefault="005A2980" w:rsidP="0044322B">
      <w:pPr>
        <w:pStyle w:val="ListeParagraf"/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A2980">
        <w:rPr>
          <w:rFonts w:ascii="Times New Roman" w:hAnsi="Times New Roman" w:cs="Times New Roman"/>
        </w:rPr>
        <w:t>Bölüm Uyum Komisyonu</w:t>
      </w:r>
    </w:p>
    <w:p w14:paraId="609EA8AF" w14:textId="703154A3" w:rsidR="005A2980" w:rsidRPr="005A2980" w:rsidRDefault="005A2980" w:rsidP="0044322B">
      <w:pPr>
        <w:pStyle w:val="ListeParagraf"/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A2980">
        <w:rPr>
          <w:rFonts w:ascii="Times New Roman" w:hAnsi="Times New Roman" w:cs="Times New Roman"/>
        </w:rPr>
        <w:t>Staj Komisyonu</w:t>
      </w:r>
    </w:p>
    <w:p w14:paraId="2F88F3F7" w14:textId="57CC5ECD" w:rsidR="005A2980" w:rsidRPr="005A2980" w:rsidRDefault="005A2980" w:rsidP="0044322B">
      <w:pPr>
        <w:pStyle w:val="ListeParagraf"/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A2980">
        <w:rPr>
          <w:rFonts w:ascii="Times New Roman" w:hAnsi="Times New Roman" w:cs="Times New Roman"/>
        </w:rPr>
        <w:t>Mezuniyet Komisyonu</w:t>
      </w:r>
    </w:p>
    <w:p w14:paraId="565DC340" w14:textId="51BACBE2" w:rsidR="005A2980" w:rsidRPr="005A2980" w:rsidRDefault="005A2980" w:rsidP="0044322B">
      <w:pPr>
        <w:pStyle w:val="ListeParagraf"/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A2980">
        <w:rPr>
          <w:rFonts w:ascii="Times New Roman" w:hAnsi="Times New Roman" w:cs="Times New Roman"/>
        </w:rPr>
        <w:t>Sosyal Transkript Komisyonu</w:t>
      </w:r>
    </w:p>
    <w:p w14:paraId="062C7F69" w14:textId="18CAA762" w:rsidR="005A2980" w:rsidRPr="005A2980" w:rsidRDefault="005A2980" w:rsidP="0044322B">
      <w:pPr>
        <w:pStyle w:val="ListeParagraf"/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A2980">
        <w:rPr>
          <w:rFonts w:ascii="Times New Roman" w:hAnsi="Times New Roman" w:cs="Times New Roman"/>
        </w:rPr>
        <w:t>Öğrenci Kalite Komisyonu</w:t>
      </w:r>
    </w:p>
    <w:p w14:paraId="31842502" w14:textId="69FEF11E" w:rsidR="005A2980" w:rsidRPr="005A2980" w:rsidRDefault="005A2980" w:rsidP="0044322B">
      <w:pPr>
        <w:pStyle w:val="ListeParagraf"/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A2980">
        <w:rPr>
          <w:rFonts w:ascii="Times New Roman" w:hAnsi="Times New Roman" w:cs="Times New Roman"/>
        </w:rPr>
        <w:t>Kalite ve Akreditasyon Komisyonu</w:t>
      </w:r>
    </w:p>
    <w:p w14:paraId="74750009" w14:textId="1905F016" w:rsidR="005A2980" w:rsidRPr="005A2980" w:rsidRDefault="005A2980" w:rsidP="0044322B">
      <w:pPr>
        <w:pStyle w:val="ListeParagraf"/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A2980">
        <w:rPr>
          <w:rFonts w:ascii="Times New Roman" w:hAnsi="Times New Roman" w:cs="Times New Roman"/>
        </w:rPr>
        <w:t>Birim Akademik Teşvik Başvuru ve İnceleme Komisyonu</w:t>
      </w:r>
    </w:p>
    <w:p w14:paraId="13D835B1" w14:textId="3A34B22E" w:rsidR="005A2980" w:rsidRPr="005A2980" w:rsidRDefault="005A2980" w:rsidP="0044322B">
      <w:pPr>
        <w:pStyle w:val="ListeParagraf"/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A2980">
        <w:rPr>
          <w:rFonts w:ascii="Times New Roman" w:eastAsia="Times New Roman" w:hAnsi="Times New Roman" w:cs="Times New Roman"/>
          <w:sz w:val="24"/>
          <w:szCs w:val="24"/>
          <w:lang w:eastAsia="tr-TR"/>
        </w:rPr>
        <w:t>Ölçme ve Değerlendirme Komisyonu</w:t>
      </w:r>
    </w:p>
    <w:p w14:paraId="12A4704F" w14:textId="7C7D30DC" w:rsidR="005A2980" w:rsidRPr="005A2980" w:rsidRDefault="005A2980" w:rsidP="0044322B">
      <w:pPr>
        <w:pStyle w:val="ListeParagraf"/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A2980">
        <w:rPr>
          <w:rFonts w:ascii="Times New Roman" w:eastAsia="Times New Roman" w:hAnsi="Times New Roman" w:cs="Times New Roman"/>
          <w:sz w:val="24"/>
          <w:szCs w:val="24"/>
          <w:lang w:eastAsia="tr-TR"/>
        </w:rPr>
        <w:t>Ders ve Sınav Programları Komisyonu</w:t>
      </w:r>
    </w:p>
    <w:p w14:paraId="69C85132" w14:textId="6F45E5E5" w:rsidR="005A2980" w:rsidRPr="005A2980" w:rsidRDefault="005A2980" w:rsidP="0044322B">
      <w:pPr>
        <w:pStyle w:val="ListeParagraf"/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A2980">
        <w:rPr>
          <w:rFonts w:ascii="Times New Roman" w:eastAsia="Times New Roman" w:hAnsi="Times New Roman" w:cs="Times New Roman"/>
          <w:sz w:val="24"/>
          <w:szCs w:val="24"/>
          <w:lang w:eastAsia="tr-TR"/>
        </w:rPr>
        <w:t>Bölüm Web Sitesi ve Sosyal Medya Komisyonu</w:t>
      </w:r>
    </w:p>
    <w:p w14:paraId="0AC7B8C2" w14:textId="77777777" w:rsidR="004F4B26" w:rsidRPr="005A2980" w:rsidRDefault="004F4B26" w:rsidP="005A298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5A2980">
        <w:rPr>
          <w:rFonts w:ascii="Times New Roman" w:eastAsia="Times New Roman" w:hAnsi="Times New Roman" w:cs="Times New Roman"/>
          <w:sz w:val="24"/>
          <w:szCs w:val="24"/>
          <w:lang w:eastAsia="tr-TR"/>
        </w:rPr>
        <w:t>Her komisyon için:</w:t>
      </w:r>
    </w:p>
    <w:p w14:paraId="2B078FA5" w14:textId="68BA198A" w:rsidR="004F4B26" w:rsidRPr="00734AD8" w:rsidRDefault="004F4B26" w:rsidP="0044322B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4AD8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Görev tanımı </w:t>
      </w:r>
    </w:p>
    <w:p w14:paraId="5C1E6403" w14:textId="77777777" w:rsidR="004F4B26" w:rsidRPr="00734AD8" w:rsidRDefault="004F4B26" w:rsidP="0044322B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4AD8">
        <w:rPr>
          <w:rFonts w:ascii="Times New Roman" w:eastAsia="Times New Roman" w:hAnsi="Times New Roman" w:cs="Times New Roman"/>
          <w:sz w:val="24"/>
          <w:szCs w:val="24"/>
          <w:lang w:eastAsia="tr-TR"/>
        </w:rPr>
        <w:t>Üye profili (öğretim üyesi, öğrenci temsilcisi vb.)</w:t>
      </w:r>
    </w:p>
    <w:p w14:paraId="14EFB457" w14:textId="77777777" w:rsidR="004F4B26" w:rsidRPr="00734AD8" w:rsidRDefault="004F4B26" w:rsidP="0044322B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4AD8">
        <w:rPr>
          <w:rFonts w:ascii="Times New Roman" w:eastAsia="Times New Roman" w:hAnsi="Times New Roman" w:cs="Times New Roman"/>
          <w:sz w:val="24"/>
          <w:szCs w:val="24"/>
          <w:lang w:eastAsia="tr-TR"/>
        </w:rPr>
        <w:t>Çalışma takvimi belirlenmesi</w:t>
      </w:r>
    </w:p>
    <w:p w14:paraId="4AE61AA3" w14:textId="6847C5B3" w:rsidR="004F4B26" w:rsidRPr="00734AD8" w:rsidRDefault="004F4B26" w:rsidP="004F4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4AD8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Kanıtlar:</w:t>
      </w:r>
    </w:p>
    <w:p w14:paraId="7898BF6B" w14:textId="77777777" w:rsidR="004F4B26" w:rsidRPr="00734AD8" w:rsidRDefault="004F4B26" w:rsidP="004432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4AD8">
        <w:rPr>
          <w:rFonts w:ascii="Times New Roman" w:eastAsia="Times New Roman" w:hAnsi="Times New Roman" w:cs="Times New Roman"/>
          <w:sz w:val="24"/>
          <w:szCs w:val="24"/>
          <w:lang w:eastAsia="tr-TR"/>
        </w:rPr>
        <w:t>Komisyon görev tanım dokümanları</w:t>
      </w:r>
    </w:p>
    <w:p w14:paraId="16F474C5" w14:textId="77777777" w:rsidR="004F4B26" w:rsidRPr="00734AD8" w:rsidRDefault="004F4B26" w:rsidP="004432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4AD8">
        <w:rPr>
          <w:rFonts w:ascii="Times New Roman" w:eastAsia="Times New Roman" w:hAnsi="Times New Roman" w:cs="Times New Roman"/>
          <w:sz w:val="24"/>
          <w:szCs w:val="24"/>
          <w:lang w:eastAsia="tr-TR"/>
        </w:rPr>
        <w:t>Bölüm organizasyon şeması</w:t>
      </w:r>
    </w:p>
    <w:p w14:paraId="3B3057A6" w14:textId="77777777" w:rsidR="004F4B26" w:rsidRPr="00734AD8" w:rsidRDefault="004F4B26" w:rsidP="004432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734AD8">
        <w:rPr>
          <w:rFonts w:ascii="Times New Roman" w:eastAsia="Times New Roman" w:hAnsi="Times New Roman" w:cs="Times New Roman"/>
          <w:sz w:val="24"/>
          <w:szCs w:val="24"/>
          <w:lang w:eastAsia="tr-TR"/>
        </w:rPr>
        <w:t>Komisyon kurul öneri raporu</w:t>
      </w:r>
    </w:p>
    <w:p w14:paraId="21E5F163" w14:textId="3140DD8F" w:rsidR="004F4B26" w:rsidRDefault="004F4B26" w:rsidP="0044322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F4B26">
        <w:rPr>
          <w:rFonts w:ascii="Times New Roman" w:eastAsia="Times New Roman" w:hAnsi="Times New Roman" w:cs="Times New Roman"/>
          <w:sz w:val="24"/>
          <w:szCs w:val="24"/>
          <w:lang w:eastAsia="tr-TR"/>
        </w:rPr>
        <w:t>Paydaş ihtiyaç analiz raporu</w:t>
      </w:r>
    </w:p>
    <w:p w14:paraId="2080754B" w14:textId="7B207684" w:rsidR="0044322B" w:rsidRDefault="0044322B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76F8F9B" w14:textId="7DE4E547" w:rsidR="0044322B" w:rsidRDefault="0044322B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513CC8EE" w14:textId="23F54148" w:rsidR="0044322B" w:rsidRDefault="0044322B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2D63370" w14:textId="3E7FFFB8" w:rsidR="0044322B" w:rsidRDefault="0044322B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31A24D0F" w14:textId="0CF0597E" w:rsidR="00983B75" w:rsidRDefault="00922C9F" w:rsidP="00983B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463E3419" wp14:editId="0D6600D2">
            <wp:extent cx="5760720" cy="329946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DB219" w14:textId="0A2F9575" w:rsidR="0044322B" w:rsidRDefault="00922C9F" w:rsidP="00983B7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5E857242" wp14:editId="2C66A862">
            <wp:extent cx="5602875" cy="5357687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0745" cy="5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DB532" w14:textId="0E2796E2" w:rsidR="0044322B" w:rsidRDefault="0044322B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FD41892" w14:textId="5BFE9F3B" w:rsidR="00922C9F" w:rsidRDefault="00922C9F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689B2643" wp14:editId="75F53BA8">
            <wp:extent cx="5760720" cy="640778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F765F" w14:textId="693B8790" w:rsidR="00922C9F" w:rsidRDefault="00922C9F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0A71B418" wp14:editId="67E221E7">
            <wp:extent cx="5760720" cy="5407660"/>
            <wp:effectExtent l="0" t="0" r="0" b="254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C87B0" w14:textId="207BD244" w:rsidR="00922C9F" w:rsidRDefault="00922C9F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40277A63" wp14:editId="1A10253C">
            <wp:extent cx="5760720" cy="27305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E3BF7" w14:textId="7D5E5E67" w:rsidR="0085766A" w:rsidRDefault="0085766A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8588C42" w14:textId="72BDF0B6" w:rsidR="009D4B46" w:rsidRDefault="00EF7B3F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7BC85D5D" wp14:editId="4F7ECA37">
            <wp:extent cx="5760720" cy="468249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60B29" w14:textId="1D7516FE" w:rsidR="00EF7B3F" w:rsidRDefault="00A96912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07AAA0B6" wp14:editId="4412B9F7">
            <wp:extent cx="5760720" cy="166179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894DA" w14:textId="7747C72D" w:rsidR="00A96912" w:rsidRDefault="00A96912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1D35960B" wp14:editId="2F1E406A">
            <wp:extent cx="5760720" cy="3422650"/>
            <wp:effectExtent l="0" t="0" r="0" b="6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74EF" w14:textId="56E4245A" w:rsidR="00EF7B3F" w:rsidRDefault="00A96912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4EC48E05" wp14:editId="31139266">
            <wp:extent cx="5760720" cy="43243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6D9C" w14:textId="60A0B623" w:rsidR="00A96912" w:rsidRDefault="00A96912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4AADE5AD" w14:textId="138F3097" w:rsidR="00A96912" w:rsidRDefault="00A96912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31EFFABF" wp14:editId="187B4622">
            <wp:extent cx="5760720" cy="291528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785F6" w14:textId="037B965A" w:rsidR="00A96912" w:rsidRDefault="00A96912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3743BA8A" wp14:editId="35944105">
            <wp:extent cx="5760720" cy="585470"/>
            <wp:effectExtent l="0" t="0" r="0" b="508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2A4C" w14:textId="088F8A10" w:rsidR="00A96912" w:rsidRDefault="00A96912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05B0373F" wp14:editId="45620E30">
            <wp:extent cx="5760720" cy="2734945"/>
            <wp:effectExtent l="0" t="0" r="0" b="825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E0DF" w14:textId="7D4DF233" w:rsidR="0085766A" w:rsidRDefault="00B04F4D" w:rsidP="004432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32519387" wp14:editId="6DBEF9EC">
            <wp:extent cx="5760720" cy="766191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49F6D" w14:textId="5286D14A" w:rsidR="0044322B" w:rsidRDefault="0044322B" w:rsidP="00FD14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1917D5C8" w14:textId="06BEE2B9" w:rsidR="00B04F4D" w:rsidRDefault="00B04F4D" w:rsidP="00FD14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9D36EF1" w14:textId="77777777" w:rsidR="00B04F4D" w:rsidRPr="0044322B" w:rsidRDefault="00B04F4D" w:rsidP="00FD14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D6A1638" w14:textId="499F3336" w:rsidR="004F4B26" w:rsidRPr="0044322B" w:rsidRDefault="004F4B26" w:rsidP="004F4B2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44322B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t>2.</w:t>
      </w:r>
      <w:r w:rsidR="0044322B" w:rsidRPr="0044322B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Pr="0044322B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UYGULA (Komisyonların Kurulması ve İşletilmesi)</w:t>
      </w:r>
    </w:p>
    <w:p w14:paraId="39E31F1C" w14:textId="77777777" w:rsidR="004F4B26" w:rsidRPr="004F4B26" w:rsidRDefault="004F4B26" w:rsidP="004F4B2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</w:pPr>
      <w:r w:rsidRPr="004F4B26">
        <w:rPr>
          <w:rFonts w:ascii="Times New Roman" w:eastAsia="Times New Roman" w:hAnsi="Times New Roman" w:cs="Times New Roman"/>
          <w:b/>
          <w:bCs/>
          <w:sz w:val="27"/>
          <w:szCs w:val="27"/>
          <w:lang w:eastAsia="tr-TR"/>
        </w:rPr>
        <w:t>Faaliyetler</w:t>
      </w:r>
    </w:p>
    <w:p w14:paraId="592D5AEC" w14:textId="77777777" w:rsidR="004F4B26" w:rsidRPr="004F4B26" w:rsidRDefault="004F4B26" w:rsidP="004F4B2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F4B26">
        <w:rPr>
          <w:rFonts w:ascii="Times New Roman" w:eastAsia="Times New Roman" w:hAnsi="Times New Roman" w:cs="Times New Roman"/>
          <w:sz w:val="24"/>
          <w:szCs w:val="24"/>
          <w:lang w:eastAsia="tr-TR"/>
        </w:rPr>
        <w:t>Komisyon üyelerinin resmi olarak atanması</w:t>
      </w:r>
    </w:p>
    <w:p w14:paraId="3C060333" w14:textId="77777777" w:rsidR="004F4B26" w:rsidRPr="004F4B26" w:rsidRDefault="004F4B26" w:rsidP="004F4B2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F4B26">
        <w:rPr>
          <w:rFonts w:ascii="Times New Roman" w:eastAsia="Times New Roman" w:hAnsi="Times New Roman" w:cs="Times New Roman"/>
          <w:sz w:val="24"/>
          <w:szCs w:val="24"/>
          <w:lang w:eastAsia="tr-TR"/>
        </w:rPr>
        <w:t>Görev dağılımının yapılması</w:t>
      </w:r>
    </w:p>
    <w:p w14:paraId="4DB591D8" w14:textId="77777777" w:rsidR="004F4B26" w:rsidRPr="004F4B26" w:rsidRDefault="004F4B26" w:rsidP="004F4B2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F4B26">
        <w:rPr>
          <w:rFonts w:ascii="Times New Roman" w:eastAsia="Times New Roman" w:hAnsi="Times New Roman" w:cs="Times New Roman"/>
          <w:sz w:val="24"/>
          <w:szCs w:val="24"/>
          <w:lang w:eastAsia="tr-TR"/>
        </w:rPr>
        <w:t>Yıllık toplantı planlarının oluşturulması</w:t>
      </w:r>
    </w:p>
    <w:p w14:paraId="49A8EEE6" w14:textId="77777777" w:rsidR="004F4B26" w:rsidRPr="004F4B26" w:rsidRDefault="004F4B26" w:rsidP="004F4B2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F4B26">
        <w:rPr>
          <w:rFonts w:ascii="Times New Roman" w:eastAsia="Times New Roman" w:hAnsi="Times New Roman" w:cs="Times New Roman"/>
          <w:sz w:val="24"/>
          <w:szCs w:val="24"/>
          <w:lang w:eastAsia="tr-TR"/>
        </w:rPr>
        <w:t>Komisyon faaliyetlerinin başlatılması</w:t>
      </w:r>
    </w:p>
    <w:p w14:paraId="70E1C8D1" w14:textId="78A078A0" w:rsidR="004F4B26" w:rsidRPr="004F4B26" w:rsidRDefault="004F4B26" w:rsidP="004F4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F4B2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4F4B2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Kanıtlar:</w:t>
      </w:r>
    </w:p>
    <w:p w14:paraId="20E1DCE9" w14:textId="77777777" w:rsidR="004F4B26" w:rsidRPr="004F4B26" w:rsidRDefault="004F4B26" w:rsidP="004F4B2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F4B26">
        <w:rPr>
          <w:rFonts w:ascii="Times New Roman" w:eastAsia="Times New Roman" w:hAnsi="Times New Roman" w:cs="Times New Roman"/>
          <w:sz w:val="24"/>
          <w:szCs w:val="24"/>
          <w:lang w:eastAsia="tr-TR"/>
        </w:rPr>
        <w:t>Bölüm kurul kararları</w:t>
      </w:r>
    </w:p>
    <w:p w14:paraId="13E4882D" w14:textId="77777777" w:rsidR="004F4B26" w:rsidRPr="004F4B26" w:rsidRDefault="004F4B26" w:rsidP="004F4B2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F4B26">
        <w:rPr>
          <w:rFonts w:ascii="Times New Roman" w:eastAsia="Times New Roman" w:hAnsi="Times New Roman" w:cs="Times New Roman"/>
          <w:sz w:val="24"/>
          <w:szCs w:val="24"/>
          <w:lang w:eastAsia="tr-TR"/>
        </w:rPr>
        <w:t>Komisyon üye listeleri</w:t>
      </w:r>
    </w:p>
    <w:p w14:paraId="4148DC4C" w14:textId="77777777" w:rsidR="004F4B26" w:rsidRPr="004F4B26" w:rsidRDefault="004F4B26" w:rsidP="004F4B2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F4B26">
        <w:rPr>
          <w:rFonts w:ascii="Times New Roman" w:eastAsia="Times New Roman" w:hAnsi="Times New Roman" w:cs="Times New Roman"/>
          <w:sz w:val="24"/>
          <w:szCs w:val="24"/>
          <w:lang w:eastAsia="tr-TR"/>
        </w:rPr>
        <w:t>Görevlendirme yazıları</w:t>
      </w:r>
    </w:p>
    <w:p w14:paraId="2338210F" w14:textId="77777777" w:rsidR="004F4B26" w:rsidRPr="004F4B26" w:rsidRDefault="004F4B26" w:rsidP="004F4B2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F4B26">
        <w:rPr>
          <w:rFonts w:ascii="Times New Roman" w:eastAsia="Times New Roman" w:hAnsi="Times New Roman" w:cs="Times New Roman"/>
          <w:sz w:val="24"/>
          <w:szCs w:val="24"/>
          <w:lang w:eastAsia="tr-TR"/>
        </w:rPr>
        <w:t>Toplantı tutanakları</w:t>
      </w:r>
    </w:p>
    <w:p w14:paraId="3B5900EF" w14:textId="64499484" w:rsidR="004F4B26" w:rsidRDefault="004F4B26" w:rsidP="004F4B2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F4B26">
        <w:rPr>
          <w:rFonts w:ascii="Times New Roman" w:eastAsia="Times New Roman" w:hAnsi="Times New Roman" w:cs="Times New Roman"/>
          <w:sz w:val="24"/>
          <w:szCs w:val="24"/>
          <w:lang w:eastAsia="tr-TR"/>
        </w:rPr>
        <w:t>Faaliyet planları</w:t>
      </w:r>
    </w:p>
    <w:p w14:paraId="75D3821D" w14:textId="4E337D88" w:rsidR="00FD141B" w:rsidRDefault="00FD141B" w:rsidP="00FD14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2863B2EF" w14:textId="6B66C56C" w:rsidR="00FD141B" w:rsidRDefault="00922C9F" w:rsidP="00FD14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60B0BEA3" wp14:editId="584C5939">
            <wp:extent cx="5760720" cy="3877310"/>
            <wp:effectExtent l="0" t="0" r="0" b="88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17E8" w14:textId="116A0637" w:rsidR="00FD141B" w:rsidRDefault="00922C9F" w:rsidP="00FD14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2B7D16B1" wp14:editId="12C0A20C">
            <wp:extent cx="5760720" cy="3077210"/>
            <wp:effectExtent l="0" t="0" r="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7A374" w14:textId="3A6197BB" w:rsidR="00FD141B" w:rsidRDefault="00922C9F" w:rsidP="00FD14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4D06A80A" wp14:editId="0AA6221A">
            <wp:extent cx="5760720" cy="526161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66A22" w14:textId="10713C95" w:rsidR="00A96912" w:rsidRDefault="00A96912" w:rsidP="00FD14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4954084A" w14:textId="0DAD3092" w:rsidR="00FD141B" w:rsidRDefault="00983B75" w:rsidP="00FD14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482CFBE6" wp14:editId="62256687">
            <wp:extent cx="5760720" cy="807910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AFA8B" w14:textId="48AA7BD7" w:rsidR="00983B75" w:rsidRDefault="00983B75" w:rsidP="004F4B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4F5DBCAC" w14:textId="5A1BFCF5" w:rsidR="00983B75" w:rsidRDefault="00983B75" w:rsidP="004F4B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43D4C1A3" w14:textId="69B28829" w:rsidR="00983B75" w:rsidRDefault="00983B75" w:rsidP="00AC1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lastRenderedPageBreak/>
        <w:drawing>
          <wp:inline distT="0" distB="0" distL="0" distR="0" wp14:anchorId="215C5AE4" wp14:editId="6B337F3F">
            <wp:extent cx="5153025" cy="6462866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646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887C" w14:textId="011E7C18" w:rsidR="00983B75" w:rsidRDefault="00983B75" w:rsidP="00AC10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noProof/>
        </w:rPr>
        <w:drawing>
          <wp:inline distT="0" distB="0" distL="0" distR="0" wp14:anchorId="3710507D" wp14:editId="67B91295">
            <wp:extent cx="4886325" cy="1889465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01950" cy="189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B471D" w14:textId="3F33E553" w:rsidR="00AC10DC" w:rsidRDefault="00AC10DC" w:rsidP="004F4B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44F17290" w14:textId="77777777" w:rsidR="00AC10DC" w:rsidRPr="004F4B26" w:rsidRDefault="00AC10DC" w:rsidP="004F4B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14:paraId="030DCC24" w14:textId="6D6C9762" w:rsidR="004F4B26" w:rsidRPr="00983B75" w:rsidRDefault="004F4B26" w:rsidP="004F4B2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983B7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lastRenderedPageBreak/>
        <w:t>3. KONTROL ET (Komisyon Performansının İzlenmesi)</w:t>
      </w:r>
    </w:p>
    <w:p w14:paraId="435D3142" w14:textId="77777777" w:rsidR="004F4B26" w:rsidRPr="00983B75" w:rsidRDefault="004F4B26" w:rsidP="004F4B2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983B7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Faaliyetler</w:t>
      </w:r>
    </w:p>
    <w:p w14:paraId="693782F3" w14:textId="77777777" w:rsidR="004F4B26" w:rsidRPr="00983B75" w:rsidRDefault="004F4B26" w:rsidP="004F4B2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83B75">
        <w:rPr>
          <w:rFonts w:ascii="Times New Roman" w:eastAsia="Times New Roman" w:hAnsi="Times New Roman" w:cs="Times New Roman"/>
          <w:sz w:val="24"/>
          <w:szCs w:val="24"/>
          <w:lang w:eastAsia="tr-TR"/>
        </w:rPr>
        <w:t>Komisyon faaliyetlerinin periyodik değerlendirilmesi</w:t>
      </w:r>
    </w:p>
    <w:p w14:paraId="11A78A2F" w14:textId="77777777" w:rsidR="004F4B26" w:rsidRPr="00983B75" w:rsidRDefault="004F4B26" w:rsidP="004F4B2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83B75">
        <w:rPr>
          <w:rFonts w:ascii="Times New Roman" w:eastAsia="Times New Roman" w:hAnsi="Times New Roman" w:cs="Times New Roman"/>
          <w:sz w:val="24"/>
          <w:szCs w:val="24"/>
          <w:lang w:eastAsia="tr-TR"/>
        </w:rPr>
        <w:t>Hedef–gerçekleşme analizi yapılması</w:t>
      </w:r>
    </w:p>
    <w:p w14:paraId="636CE1BF" w14:textId="77777777" w:rsidR="004F4B26" w:rsidRPr="00983B75" w:rsidRDefault="004F4B26" w:rsidP="004F4B2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83B75">
        <w:rPr>
          <w:rFonts w:ascii="Times New Roman" w:eastAsia="Times New Roman" w:hAnsi="Times New Roman" w:cs="Times New Roman"/>
          <w:sz w:val="24"/>
          <w:szCs w:val="24"/>
          <w:lang w:eastAsia="tr-TR"/>
        </w:rPr>
        <w:t>Komisyon çıktılarının (rapor, öneri, aksiyon) incelenmesi</w:t>
      </w:r>
    </w:p>
    <w:p w14:paraId="631D50D3" w14:textId="3E231BF3" w:rsidR="004F4B26" w:rsidRPr="00983B75" w:rsidRDefault="004F4B26" w:rsidP="004F4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83B75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983B75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Kanıtlar:</w:t>
      </w:r>
    </w:p>
    <w:p w14:paraId="76B292D4" w14:textId="77777777" w:rsidR="004F4B26" w:rsidRPr="00983B75" w:rsidRDefault="004F4B26" w:rsidP="004F4B2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83B75">
        <w:rPr>
          <w:rFonts w:ascii="Times New Roman" w:eastAsia="Times New Roman" w:hAnsi="Times New Roman" w:cs="Times New Roman"/>
          <w:sz w:val="24"/>
          <w:szCs w:val="24"/>
          <w:lang w:eastAsia="tr-TR"/>
        </w:rPr>
        <w:t>Faaliyet değerlendirme raporları</w:t>
      </w:r>
    </w:p>
    <w:p w14:paraId="3BB7C999" w14:textId="77777777" w:rsidR="004F4B26" w:rsidRPr="00983B75" w:rsidRDefault="004F4B26" w:rsidP="004F4B2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83B75">
        <w:rPr>
          <w:rFonts w:ascii="Times New Roman" w:eastAsia="Times New Roman" w:hAnsi="Times New Roman" w:cs="Times New Roman"/>
          <w:sz w:val="24"/>
          <w:szCs w:val="24"/>
          <w:lang w:eastAsia="tr-TR"/>
        </w:rPr>
        <w:t>Toplantı katılım çizelgeleri</w:t>
      </w:r>
    </w:p>
    <w:p w14:paraId="14BDD2B8" w14:textId="77777777" w:rsidR="004F4B26" w:rsidRPr="00983B75" w:rsidRDefault="004F4B26" w:rsidP="004F4B2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83B75">
        <w:rPr>
          <w:rFonts w:ascii="Times New Roman" w:eastAsia="Times New Roman" w:hAnsi="Times New Roman" w:cs="Times New Roman"/>
          <w:sz w:val="24"/>
          <w:szCs w:val="24"/>
          <w:lang w:eastAsia="tr-TR"/>
        </w:rPr>
        <w:t>Performans göstergeleri (KPI)</w:t>
      </w:r>
    </w:p>
    <w:p w14:paraId="1FEFE56A" w14:textId="5F5BF133" w:rsidR="00983B75" w:rsidRPr="00AE40E6" w:rsidRDefault="004F4B26" w:rsidP="00AE40E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983B75">
        <w:rPr>
          <w:rFonts w:ascii="Times New Roman" w:eastAsia="Times New Roman" w:hAnsi="Times New Roman" w:cs="Times New Roman"/>
          <w:sz w:val="24"/>
          <w:szCs w:val="24"/>
          <w:lang w:eastAsia="tr-TR"/>
        </w:rPr>
        <w:t>Komisyon çıktı raporları</w:t>
      </w:r>
    </w:p>
    <w:p w14:paraId="27A4EABE" w14:textId="6DFFED4D" w:rsidR="004F4B26" w:rsidRPr="00AE40E6" w:rsidRDefault="004F4B26" w:rsidP="004F4B2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AE40E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4.  ÖNLEM AL (İyileştirme ve Güncelleme)</w:t>
      </w:r>
    </w:p>
    <w:p w14:paraId="7CCE51DD" w14:textId="77777777" w:rsidR="004F4B26" w:rsidRPr="00AE40E6" w:rsidRDefault="004F4B26" w:rsidP="004F4B2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AE40E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Faaliyetler</w:t>
      </w:r>
    </w:p>
    <w:p w14:paraId="12277922" w14:textId="77777777" w:rsidR="004F4B26" w:rsidRPr="00AE40E6" w:rsidRDefault="004F4B26" w:rsidP="004F4B2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E40E6">
        <w:rPr>
          <w:rFonts w:ascii="Times New Roman" w:eastAsia="Times New Roman" w:hAnsi="Times New Roman" w:cs="Times New Roman"/>
          <w:sz w:val="24"/>
          <w:szCs w:val="24"/>
          <w:lang w:eastAsia="tr-TR"/>
        </w:rPr>
        <w:t>Etkin olmayan komisyon yapılarının revize edilmesi</w:t>
      </w:r>
    </w:p>
    <w:p w14:paraId="0F5ECBEC" w14:textId="77777777" w:rsidR="004F4B26" w:rsidRPr="00AE40E6" w:rsidRDefault="004F4B26" w:rsidP="004F4B2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E40E6">
        <w:rPr>
          <w:rFonts w:ascii="Times New Roman" w:eastAsia="Times New Roman" w:hAnsi="Times New Roman" w:cs="Times New Roman"/>
          <w:sz w:val="24"/>
          <w:szCs w:val="24"/>
          <w:lang w:eastAsia="tr-TR"/>
        </w:rPr>
        <w:t>Üye değişiklikleri / yeni uzmanlık eklenmesi</w:t>
      </w:r>
    </w:p>
    <w:p w14:paraId="42C1C38C" w14:textId="77777777" w:rsidR="004F4B26" w:rsidRPr="00AE40E6" w:rsidRDefault="004F4B26" w:rsidP="004F4B2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E40E6">
        <w:rPr>
          <w:rFonts w:ascii="Times New Roman" w:eastAsia="Times New Roman" w:hAnsi="Times New Roman" w:cs="Times New Roman"/>
          <w:sz w:val="24"/>
          <w:szCs w:val="24"/>
          <w:lang w:eastAsia="tr-TR"/>
        </w:rPr>
        <w:t>Süreçlerin dijitalleştirilmesi (ör. takip sistemleri)</w:t>
      </w:r>
    </w:p>
    <w:p w14:paraId="1E77AF26" w14:textId="77777777" w:rsidR="004F4B26" w:rsidRPr="00AE40E6" w:rsidRDefault="004F4B26" w:rsidP="004F4B2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E40E6">
        <w:rPr>
          <w:rFonts w:ascii="Times New Roman" w:eastAsia="Times New Roman" w:hAnsi="Times New Roman" w:cs="Times New Roman"/>
          <w:sz w:val="24"/>
          <w:szCs w:val="24"/>
          <w:lang w:eastAsia="tr-TR"/>
        </w:rPr>
        <w:t>Çalışma usul ve esaslarının güncellenmesi</w:t>
      </w:r>
    </w:p>
    <w:p w14:paraId="7086FDBF" w14:textId="5BAB41B7" w:rsidR="004F4B26" w:rsidRPr="00AE40E6" w:rsidRDefault="004F4B26" w:rsidP="004F4B2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AE40E6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AE40E6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Kanıtlar:</w:t>
      </w:r>
    </w:p>
    <w:p w14:paraId="05C18A64" w14:textId="77777777" w:rsidR="004F4B26" w:rsidRPr="004F4B26" w:rsidRDefault="004F4B26" w:rsidP="004F4B2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F4B26">
        <w:rPr>
          <w:rFonts w:ascii="Times New Roman" w:eastAsia="Times New Roman" w:hAnsi="Times New Roman" w:cs="Times New Roman"/>
          <w:sz w:val="24"/>
          <w:szCs w:val="24"/>
          <w:lang w:eastAsia="tr-TR"/>
        </w:rPr>
        <w:t>Revize komisyon listeleri</w:t>
      </w:r>
    </w:p>
    <w:p w14:paraId="6CE6D77F" w14:textId="77777777" w:rsidR="004F4B26" w:rsidRPr="004F4B26" w:rsidRDefault="004F4B26" w:rsidP="004F4B2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F4B26">
        <w:rPr>
          <w:rFonts w:ascii="Times New Roman" w:eastAsia="Times New Roman" w:hAnsi="Times New Roman" w:cs="Times New Roman"/>
          <w:sz w:val="24"/>
          <w:szCs w:val="24"/>
          <w:lang w:eastAsia="tr-TR"/>
        </w:rPr>
        <w:t>Güncellenmiş görev tanımları</w:t>
      </w:r>
    </w:p>
    <w:p w14:paraId="6EE613AD" w14:textId="77777777" w:rsidR="004F4B26" w:rsidRPr="004F4B26" w:rsidRDefault="004F4B26" w:rsidP="004F4B2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F4B26">
        <w:rPr>
          <w:rFonts w:ascii="Times New Roman" w:eastAsia="Times New Roman" w:hAnsi="Times New Roman" w:cs="Times New Roman"/>
          <w:sz w:val="24"/>
          <w:szCs w:val="24"/>
          <w:lang w:eastAsia="tr-TR"/>
        </w:rPr>
        <w:t>İyileştirme karar tutanakları</w:t>
      </w:r>
    </w:p>
    <w:p w14:paraId="0B8DCD76" w14:textId="77777777" w:rsidR="004F4B26" w:rsidRPr="004F4B26" w:rsidRDefault="004F4B26" w:rsidP="004F4B26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F4B26">
        <w:rPr>
          <w:rFonts w:ascii="Times New Roman" w:eastAsia="Times New Roman" w:hAnsi="Times New Roman" w:cs="Times New Roman"/>
          <w:sz w:val="24"/>
          <w:szCs w:val="24"/>
          <w:lang w:eastAsia="tr-TR"/>
        </w:rPr>
        <w:t>Öncesi-sonrası karşılaştırma raporları</w:t>
      </w:r>
    </w:p>
    <w:p w14:paraId="78E4FFF8" w14:textId="0FDA0536" w:rsidR="003F2AB8" w:rsidRDefault="004F6EAB">
      <w:r>
        <w:rPr>
          <w:noProof/>
        </w:rPr>
        <w:lastRenderedPageBreak/>
        <w:drawing>
          <wp:inline distT="0" distB="0" distL="0" distR="0" wp14:anchorId="38FB8B7D" wp14:editId="311321A5">
            <wp:extent cx="5760720" cy="3877310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6932D" w14:textId="409F75B7" w:rsidR="004F6EAB" w:rsidRDefault="004F6EAB">
      <w:r>
        <w:rPr>
          <w:noProof/>
        </w:rPr>
        <w:drawing>
          <wp:inline distT="0" distB="0" distL="0" distR="0" wp14:anchorId="62C34974" wp14:editId="5FB414D1">
            <wp:extent cx="5760720" cy="3077210"/>
            <wp:effectExtent l="0" t="0" r="0" b="889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BB2E" w14:textId="0B0D07AD" w:rsidR="004F6EAB" w:rsidRDefault="00182F9E">
      <w:r>
        <w:rPr>
          <w:noProof/>
        </w:rPr>
        <w:lastRenderedPageBreak/>
        <w:drawing>
          <wp:inline distT="0" distB="0" distL="0" distR="0" wp14:anchorId="06611C9D" wp14:editId="714D45C3">
            <wp:extent cx="5760720" cy="3299460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C2422" w14:textId="630DBB45" w:rsidR="00182F9E" w:rsidRDefault="00182F9E">
      <w:r>
        <w:rPr>
          <w:noProof/>
        </w:rPr>
        <w:drawing>
          <wp:inline distT="0" distB="0" distL="0" distR="0" wp14:anchorId="63214F09" wp14:editId="0FE1EDE8">
            <wp:extent cx="5602875" cy="5357687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0745" cy="5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630EB" w14:textId="4E3E0441" w:rsidR="00182F9E" w:rsidRDefault="00182F9E">
      <w:r>
        <w:rPr>
          <w:noProof/>
        </w:rPr>
        <w:lastRenderedPageBreak/>
        <w:drawing>
          <wp:inline distT="0" distB="0" distL="0" distR="0" wp14:anchorId="4A3FB8FB" wp14:editId="3BE1531B">
            <wp:extent cx="5760720" cy="5407660"/>
            <wp:effectExtent l="0" t="0" r="0" b="254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0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61C76" w14:textId="78788856" w:rsidR="00182F9E" w:rsidRDefault="00182F9E">
      <w:r>
        <w:rPr>
          <w:noProof/>
        </w:rPr>
        <w:drawing>
          <wp:inline distT="0" distB="0" distL="0" distR="0" wp14:anchorId="32D35883" wp14:editId="1388EEFC">
            <wp:extent cx="5760720" cy="222885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33DE2" w14:textId="54901F62" w:rsidR="00182F9E" w:rsidRDefault="00182F9E"/>
    <w:p w14:paraId="3810E637" w14:textId="7B5CB03B" w:rsidR="00182F9E" w:rsidRDefault="00182F9E"/>
    <w:p w14:paraId="2DE1C8FC" w14:textId="451BD79C" w:rsidR="00182F9E" w:rsidRDefault="00182F9E">
      <w:r>
        <w:rPr>
          <w:noProof/>
        </w:rPr>
        <w:lastRenderedPageBreak/>
        <w:drawing>
          <wp:inline distT="0" distB="0" distL="0" distR="0" wp14:anchorId="6F10F4C1" wp14:editId="12E806B1">
            <wp:extent cx="5760720" cy="4682490"/>
            <wp:effectExtent l="0" t="0" r="0" b="381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B5E0D" w14:textId="01BA8862" w:rsidR="00182F9E" w:rsidRDefault="00182F9E">
      <w:r>
        <w:rPr>
          <w:noProof/>
        </w:rPr>
        <w:drawing>
          <wp:inline distT="0" distB="0" distL="0" distR="0" wp14:anchorId="20146B9A" wp14:editId="069D6B24">
            <wp:extent cx="5760720" cy="1661795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EC801" w14:textId="6EB6DFFF" w:rsidR="00182F9E" w:rsidRDefault="00182F9E">
      <w:r>
        <w:rPr>
          <w:noProof/>
        </w:rPr>
        <w:lastRenderedPageBreak/>
        <w:drawing>
          <wp:inline distT="0" distB="0" distL="0" distR="0" wp14:anchorId="52F18C7A" wp14:editId="1D99F9AB">
            <wp:extent cx="5760720" cy="3422650"/>
            <wp:effectExtent l="0" t="0" r="0" b="635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34D1" w14:textId="3D677B75" w:rsidR="00182F9E" w:rsidRDefault="00182F9E">
      <w:r>
        <w:rPr>
          <w:noProof/>
        </w:rPr>
        <w:drawing>
          <wp:inline distT="0" distB="0" distL="0" distR="0" wp14:anchorId="5506461A" wp14:editId="5EB978A4">
            <wp:extent cx="5760720" cy="432435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80F52" w14:textId="72DE28A7" w:rsidR="00182F9E" w:rsidRDefault="00182F9E"/>
    <w:p w14:paraId="4FCA74DF" w14:textId="24F25F90" w:rsidR="00182F9E" w:rsidRDefault="00182F9E"/>
    <w:p w14:paraId="0148D4E8" w14:textId="621C8798" w:rsidR="00182F9E" w:rsidRDefault="00182F9E"/>
    <w:p w14:paraId="7B8ABEB6" w14:textId="1966F0C3" w:rsidR="00182F9E" w:rsidRDefault="00182F9E">
      <w:r>
        <w:rPr>
          <w:noProof/>
        </w:rPr>
        <w:lastRenderedPageBreak/>
        <w:drawing>
          <wp:inline distT="0" distB="0" distL="0" distR="0" wp14:anchorId="243239D9" wp14:editId="525E7EC0">
            <wp:extent cx="5760720" cy="2915285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2802" w14:textId="0745059A" w:rsidR="00182F9E" w:rsidRDefault="00182F9E">
      <w:r>
        <w:rPr>
          <w:noProof/>
        </w:rPr>
        <w:drawing>
          <wp:inline distT="0" distB="0" distL="0" distR="0" wp14:anchorId="69236D65" wp14:editId="3E1ADA64">
            <wp:extent cx="5760720" cy="585470"/>
            <wp:effectExtent l="0" t="0" r="0" b="508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4A66E" w14:textId="079BEEC4" w:rsidR="00182F9E" w:rsidRDefault="00182F9E">
      <w:r>
        <w:rPr>
          <w:noProof/>
        </w:rPr>
        <w:drawing>
          <wp:inline distT="0" distB="0" distL="0" distR="0" wp14:anchorId="042390C6" wp14:editId="55EFC29A">
            <wp:extent cx="5760720" cy="2734945"/>
            <wp:effectExtent l="0" t="0" r="0" b="825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2F9E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CCF4B" w14:textId="77777777" w:rsidR="003D2A96" w:rsidRDefault="003D2A96" w:rsidP="00AC10DC">
      <w:pPr>
        <w:spacing w:after="0" w:line="240" w:lineRule="auto"/>
      </w:pPr>
      <w:r>
        <w:separator/>
      </w:r>
    </w:p>
  </w:endnote>
  <w:endnote w:type="continuationSeparator" w:id="0">
    <w:p w14:paraId="6228E9E1" w14:textId="77777777" w:rsidR="003D2A96" w:rsidRDefault="003D2A96" w:rsidP="00AC10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1256411"/>
      <w:docPartObj>
        <w:docPartGallery w:val="Page Numbers (Bottom of Page)"/>
        <w:docPartUnique/>
      </w:docPartObj>
    </w:sdtPr>
    <w:sdtContent>
      <w:p w14:paraId="0CB5513E" w14:textId="7EF86D5D" w:rsidR="00AC10DC" w:rsidRDefault="00AC10DC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B13AC06" w14:textId="77777777" w:rsidR="00AC10DC" w:rsidRDefault="00AC10D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E64E6" w14:textId="77777777" w:rsidR="003D2A96" w:rsidRDefault="003D2A96" w:rsidP="00AC10DC">
      <w:pPr>
        <w:spacing w:after="0" w:line="240" w:lineRule="auto"/>
      </w:pPr>
      <w:r>
        <w:separator/>
      </w:r>
    </w:p>
  </w:footnote>
  <w:footnote w:type="continuationSeparator" w:id="0">
    <w:p w14:paraId="452E07AD" w14:textId="77777777" w:rsidR="003D2A96" w:rsidRDefault="003D2A96" w:rsidP="00AC10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5438"/>
    <w:multiLevelType w:val="multilevel"/>
    <w:tmpl w:val="7966D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C3CCB"/>
    <w:multiLevelType w:val="multilevel"/>
    <w:tmpl w:val="11961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73374"/>
    <w:multiLevelType w:val="multilevel"/>
    <w:tmpl w:val="2B2E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D56E6E"/>
    <w:multiLevelType w:val="multilevel"/>
    <w:tmpl w:val="7876A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1A077F"/>
    <w:multiLevelType w:val="multilevel"/>
    <w:tmpl w:val="97EE2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B27EEF"/>
    <w:multiLevelType w:val="multilevel"/>
    <w:tmpl w:val="E5047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0E1782"/>
    <w:multiLevelType w:val="multilevel"/>
    <w:tmpl w:val="2B549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C335AC"/>
    <w:multiLevelType w:val="multilevel"/>
    <w:tmpl w:val="9F54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34440D"/>
    <w:multiLevelType w:val="multilevel"/>
    <w:tmpl w:val="CF70B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B2024E"/>
    <w:multiLevelType w:val="multilevel"/>
    <w:tmpl w:val="18664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D97B51"/>
    <w:multiLevelType w:val="multilevel"/>
    <w:tmpl w:val="271A5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373523"/>
    <w:multiLevelType w:val="multilevel"/>
    <w:tmpl w:val="58900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BD12C2"/>
    <w:multiLevelType w:val="multilevel"/>
    <w:tmpl w:val="BB6CBE6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B82C71"/>
    <w:multiLevelType w:val="multilevel"/>
    <w:tmpl w:val="47700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1D3FE4"/>
    <w:multiLevelType w:val="multilevel"/>
    <w:tmpl w:val="A790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8BA484D"/>
    <w:multiLevelType w:val="multilevel"/>
    <w:tmpl w:val="E39EE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370FBD"/>
    <w:multiLevelType w:val="multilevel"/>
    <w:tmpl w:val="0FDCD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13"/>
  </w:num>
  <w:num w:numId="4">
    <w:abstractNumId w:val="11"/>
  </w:num>
  <w:num w:numId="5">
    <w:abstractNumId w:val="3"/>
  </w:num>
  <w:num w:numId="6">
    <w:abstractNumId w:val="9"/>
  </w:num>
  <w:num w:numId="7">
    <w:abstractNumId w:val="4"/>
  </w:num>
  <w:num w:numId="8">
    <w:abstractNumId w:val="15"/>
  </w:num>
  <w:num w:numId="9">
    <w:abstractNumId w:val="5"/>
  </w:num>
  <w:num w:numId="10">
    <w:abstractNumId w:val="14"/>
  </w:num>
  <w:num w:numId="11">
    <w:abstractNumId w:val="0"/>
  </w:num>
  <w:num w:numId="12">
    <w:abstractNumId w:val="2"/>
  </w:num>
  <w:num w:numId="13">
    <w:abstractNumId w:val="7"/>
  </w:num>
  <w:num w:numId="14">
    <w:abstractNumId w:val="16"/>
  </w:num>
  <w:num w:numId="15">
    <w:abstractNumId w:val="8"/>
  </w:num>
  <w:num w:numId="16">
    <w:abstractNumId w:val="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B43"/>
    <w:rsid w:val="00182F9E"/>
    <w:rsid w:val="00226A48"/>
    <w:rsid w:val="002F73AC"/>
    <w:rsid w:val="00336240"/>
    <w:rsid w:val="003C2B43"/>
    <w:rsid w:val="003D2A96"/>
    <w:rsid w:val="003F2AB8"/>
    <w:rsid w:val="0044322B"/>
    <w:rsid w:val="004F4B26"/>
    <w:rsid w:val="004F6EAB"/>
    <w:rsid w:val="005A2980"/>
    <w:rsid w:val="00724ABD"/>
    <w:rsid w:val="00734AD8"/>
    <w:rsid w:val="0085766A"/>
    <w:rsid w:val="00922C9F"/>
    <w:rsid w:val="00983B75"/>
    <w:rsid w:val="009D4B46"/>
    <w:rsid w:val="00A2285C"/>
    <w:rsid w:val="00A96912"/>
    <w:rsid w:val="00AC10DC"/>
    <w:rsid w:val="00AE40E6"/>
    <w:rsid w:val="00B04F4D"/>
    <w:rsid w:val="00EF7B3F"/>
    <w:rsid w:val="00FD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87620"/>
  <w15:chartTrackingRefBased/>
  <w15:docId w15:val="{4AB52AC5-EB5F-46F1-8381-6AEA7E42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F73AC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A298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C1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C10DC"/>
  </w:style>
  <w:style w:type="paragraph" w:styleId="AltBilgi">
    <w:name w:val="footer"/>
    <w:basedOn w:val="Normal"/>
    <w:link w:val="AltBilgiChar"/>
    <w:uiPriority w:val="99"/>
    <w:unhideWhenUsed/>
    <w:rsid w:val="00AC10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C1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8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19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Muhfak</dc:creator>
  <cp:keywords/>
  <dc:description/>
  <cp:lastModifiedBy>Windows 10</cp:lastModifiedBy>
  <cp:revision>10</cp:revision>
  <dcterms:created xsi:type="dcterms:W3CDTF">2026-04-13T11:21:00Z</dcterms:created>
  <dcterms:modified xsi:type="dcterms:W3CDTF">2026-05-05T13:07:00Z</dcterms:modified>
</cp:coreProperties>
</file>